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2A" w:rsidRDefault="0097692A" w:rsidP="0097692A">
      <w:pPr>
        <w:tabs>
          <w:tab w:val="left" w:pos="4995"/>
        </w:tabs>
      </w:pPr>
    </w:p>
    <w:tbl>
      <w:tblPr>
        <w:tblStyle w:val="TabloKlavuzu"/>
        <w:tblW w:w="10350" w:type="dxa"/>
        <w:tblInd w:w="-582" w:type="dxa"/>
        <w:tblLook w:val="04A0" w:firstRow="1" w:lastRow="0" w:firstColumn="1" w:lastColumn="0" w:noHBand="0" w:noVBand="1"/>
      </w:tblPr>
      <w:tblGrid>
        <w:gridCol w:w="2704"/>
        <w:gridCol w:w="851"/>
        <w:gridCol w:w="3397"/>
        <w:gridCol w:w="1975"/>
        <w:gridCol w:w="1423"/>
      </w:tblGrid>
      <w:tr w:rsidR="0097692A" w:rsidTr="004A7D1B">
        <w:trPr>
          <w:trHeight w:val="290"/>
        </w:trPr>
        <w:tc>
          <w:tcPr>
            <w:tcW w:w="2704" w:type="dxa"/>
            <w:vMerge w:val="restart"/>
            <w:vAlign w:val="center"/>
          </w:tcPr>
          <w:p w:rsidR="0097692A" w:rsidRDefault="0097692A" w:rsidP="004A7D1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753267"/>
                  <wp:effectExtent l="0" t="0" r="0" b="889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1" cy="763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gridSpan w:val="2"/>
            <w:vMerge w:val="restart"/>
            <w:vAlign w:val="center"/>
          </w:tcPr>
          <w:p w:rsidR="0097692A" w:rsidRPr="007124AC" w:rsidRDefault="00FA46FB" w:rsidP="004A7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ÖĞRENCİ İŞLERİ PERSONELİ</w:t>
            </w:r>
            <w:r w:rsidR="007124AC" w:rsidRPr="00712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124AC" w:rsidRPr="007124AC">
              <w:rPr>
                <w:rFonts w:ascii="Times New Roman" w:hAnsi="Times New Roman" w:cs="Times New Roman"/>
                <w:b/>
                <w:sz w:val="24"/>
              </w:rPr>
              <w:t>GÖREV TANIM FORMU</w:t>
            </w: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Doküman No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35692D">
              <w:rPr>
                <w:rFonts w:ascii="Times New Roman" w:hAnsi="Times New Roman" w:cs="Times New Roman"/>
                <w:sz w:val="16"/>
              </w:rPr>
              <w:t>421845</w:t>
            </w:r>
          </w:p>
        </w:tc>
      </w:tr>
      <w:tr w:rsidR="0097692A" w:rsidTr="004A7D1B">
        <w:trPr>
          <w:trHeight w:val="290"/>
        </w:trPr>
        <w:tc>
          <w:tcPr>
            <w:tcW w:w="2704" w:type="dxa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Yürürlüğe Giriş Tarihi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35692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5692D">
              <w:rPr>
                <w:rFonts w:ascii="Times New Roman" w:hAnsi="Times New Roman" w:cs="Times New Roman"/>
                <w:sz w:val="16"/>
              </w:rPr>
              <w:t>28.05.2025</w:t>
            </w:r>
          </w:p>
        </w:tc>
      </w:tr>
      <w:tr w:rsidR="0097692A" w:rsidTr="004A7D1B">
        <w:trPr>
          <w:trHeight w:val="317"/>
        </w:trPr>
        <w:tc>
          <w:tcPr>
            <w:tcW w:w="2704" w:type="dxa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Revizyon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35692D">
              <w:rPr>
                <w:rFonts w:ascii="Times New Roman" w:hAnsi="Times New Roman" w:cs="Times New Roman"/>
                <w:sz w:val="16"/>
              </w:rPr>
              <w:t>32</w:t>
            </w:r>
          </w:p>
        </w:tc>
      </w:tr>
      <w:tr w:rsidR="0097692A" w:rsidTr="004A7D1B">
        <w:trPr>
          <w:trHeight w:val="290"/>
        </w:trPr>
        <w:tc>
          <w:tcPr>
            <w:tcW w:w="2704" w:type="dxa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Revizyon Tarihi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35692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35692D">
              <w:rPr>
                <w:rFonts w:ascii="Times New Roman" w:hAnsi="Times New Roman" w:cs="Times New Roman"/>
                <w:sz w:val="16"/>
              </w:rPr>
              <w:t>28.05.2025</w:t>
            </w:r>
          </w:p>
        </w:tc>
      </w:tr>
      <w:tr w:rsidR="0097692A" w:rsidTr="004A7D1B">
        <w:trPr>
          <w:trHeight w:val="315"/>
        </w:trPr>
        <w:tc>
          <w:tcPr>
            <w:tcW w:w="2704" w:type="dxa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4248" w:type="dxa"/>
            <w:gridSpan w:val="2"/>
            <w:vMerge/>
            <w:vAlign w:val="center"/>
          </w:tcPr>
          <w:p w:rsidR="0097692A" w:rsidRDefault="0097692A" w:rsidP="004A7D1B">
            <w:pPr>
              <w:jc w:val="center"/>
            </w:pPr>
          </w:p>
        </w:tc>
        <w:tc>
          <w:tcPr>
            <w:tcW w:w="1975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Sayfa No</w:t>
            </w:r>
          </w:p>
        </w:tc>
        <w:tc>
          <w:tcPr>
            <w:tcW w:w="1423" w:type="dxa"/>
            <w:vAlign w:val="center"/>
          </w:tcPr>
          <w:p w:rsidR="0097692A" w:rsidRPr="001905F9" w:rsidRDefault="0097692A" w:rsidP="004A7D1B">
            <w:pPr>
              <w:rPr>
                <w:rFonts w:ascii="Times New Roman" w:hAnsi="Times New Roman" w:cs="Times New Roman"/>
                <w:sz w:val="16"/>
              </w:rPr>
            </w:pPr>
            <w:r w:rsidRPr="001905F9">
              <w:rPr>
                <w:rFonts w:ascii="Times New Roman" w:hAnsi="Times New Roman" w:cs="Times New Roman"/>
                <w:sz w:val="16"/>
              </w:rPr>
              <w:t>:</w:t>
            </w:r>
            <w:r w:rsidR="0035692D">
              <w:rPr>
                <w:rFonts w:ascii="Times New Roman" w:hAnsi="Times New Roman" w:cs="Times New Roman"/>
                <w:sz w:val="16"/>
              </w:rPr>
              <w:t>1/2</w:t>
            </w:r>
          </w:p>
        </w:tc>
      </w:tr>
      <w:tr w:rsidR="0097692A" w:rsidTr="004A7D1B">
        <w:trPr>
          <w:trHeight w:val="324"/>
        </w:trPr>
        <w:tc>
          <w:tcPr>
            <w:tcW w:w="2704" w:type="dxa"/>
          </w:tcPr>
          <w:p w:rsidR="0097692A" w:rsidRPr="00E93B27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Üst Birim</w:t>
            </w:r>
          </w:p>
        </w:tc>
        <w:tc>
          <w:tcPr>
            <w:tcW w:w="7646" w:type="dxa"/>
            <w:gridSpan w:val="4"/>
          </w:tcPr>
          <w:p w:rsidR="0097692A" w:rsidRPr="00E93B27" w:rsidRDefault="0097692A" w:rsidP="004A7D1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Kahramanmaraş Sütçü İmam Üniversitesi</w:t>
            </w:r>
          </w:p>
        </w:tc>
      </w:tr>
      <w:tr w:rsidR="0097692A" w:rsidTr="004A7D1B">
        <w:trPr>
          <w:trHeight w:val="324"/>
        </w:trPr>
        <w:tc>
          <w:tcPr>
            <w:tcW w:w="2704" w:type="dxa"/>
          </w:tcPr>
          <w:p w:rsidR="0097692A" w:rsidRPr="00E93B27" w:rsidRDefault="0097692A" w:rsidP="004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Birimi</w:t>
            </w:r>
          </w:p>
        </w:tc>
        <w:tc>
          <w:tcPr>
            <w:tcW w:w="7646" w:type="dxa"/>
            <w:gridSpan w:val="4"/>
          </w:tcPr>
          <w:p w:rsidR="0097692A" w:rsidRPr="003336AC" w:rsidRDefault="0097692A" w:rsidP="004A7D1B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36AC">
              <w:rPr>
                <w:rFonts w:ascii="Times New Roman" w:hAnsi="Times New Roman" w:cs="Times New Roman"/>
                <w:sz w:val="24"/>
                <w:szCs w:val="24"/>
              </w:rPr>
              <w:t>Sağlık Bilimleri Fakültesi Dekanlığı</w:t>
            </w:r>
          </w:p>
        </w:tc>
      </w:tr>
      <w:tr w:rsidR="00A64DAA" w:rsidTr="004A7D1B">
        <w:trPr>
          <w:trHeight w:val="324"/>
        </w:trPr>
        <w:tc>
          <w:tcPr>
            <w:tcW w:w="2704" w:type="dxa"/>
          </w:tcPr>
          <w:p w:rsidR="00A64DAA" w:rsidRPr="00860A52" w:rsidRDefault="00A64DAA" w:rsidP="00A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52"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  <w:tc>
          <w:tcPr>
            <w:tcW w:w="7646" w:type="dxa"/>
            <w:gridSpan w:val="4"/>
          </w:tcPr>
          <w:p w:rsidR="00A64DAA" w:rsidRPr="00A64DAA" w:rsidRDefault="00FA46FB" w:rsidP="00A64DAA">
            <w:pPr>
              <w:pStyle w:val="TableParagraph"/>
              <w:spacing w:before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İşleri Personeli</w:t>
            </w:r>
          </w:p>
        </w:tc>
      </w:tr>
      <w:tr w:rsidR="00A64DAA" w:rsidTr="004A7D1B">
        <w:trPr>
          <w:trHeight w:val="324"/>
        </w:trPr>
        <w:tc>
          <w:tcPr>
            <w:tcW w:w="2704" w:type="dxa"/>
          </w:tcPr>
          <w:p w:rsidR="00A64DAA" w:rsidRPr="00860A52" w:rsidRDefault="00A64DAA" w:rsidP="00A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52">
              <w:rPr>
                <w:rFonts w:ascii="Times New Roman" w:hAnsi="Times New Roman" w:cs="Times New Roman"/>
                <w:sz w:val="24"/>
                <w:szCs w:val="24"/>
              </w:rPr>
              <w:t>Üst Yönetici/Yöneticileri</w:t>
            </w:r>
          </w:p>
        </w:tc>
        <w:tc>
          <w:tcPr>
            <w:tcW w:w="7646" w:type="dxa"/>
            <w:gridSpan w:val="4"/>
          </w:tcPr>
          <w:p w:rsidR="00A64DAA" w:rsidRPr="00860A52" w:rsidRDefault="00A64DAA" w:rsidP="00A64DAA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52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Dekan Yardımcıları, Fakülte Sekreteri</w:t>
            </w:r>
          </w:p>
        </w:tc>
      </w:tr>
      <w:tr w:rsidR="00A64DAA" w:rsidTr="0055790E">
        <w:trPr>
          <w:trHeight w:val="841"/>
        </w:trPr>
        <w:tc>
          <w:tcPr>
            <w:tcW w:w="2704" w:type="dxa"/>
          </w:tcPr>
          <w:p w:rsidR="00A64DAA" w:rsidRDefault="00A64DAA" w:rsidP="00A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Tanımı</w:t>
            </w:r>
          </w:p>
        </w:tc>
        <w:tc>
          <w:tcPr>
            <w:tcW w:w="7646" w:type="dxa"/>
            <w:gridSpan w:val="4"/>
          </w:tcPr>
          <w:p w:rsidR="00A64DAA" w:rsidRPr="0055790E" w:rsidRDefault="00FA46FB" w:rsidP="0055790E">
            <w:pPr>
              <w:pStyle w:val="Balk1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İlgili mevzuat ve</w:t>
            </w:r>
            <w:r>
              <w:t xml:space="preserve"> </w:t>
            </w:r>
            <w:r w:rsidRPr="009A787B">
              <w:rPr>
                <w:b w:val="0"/>
              </w:rPr>
              <w:t>Kahramanmaraş Sütçü İmam Üniversitesi</w:t>
            </w:r>
            <w:r w:rsidRPr="001A58AE">
              <w:rPr>
                <w:b w:val="0"/>
              </w:rPr>
              <w:t xml:space="preserve"> üst yönetimi tarafından belirlenen ama</w:t>
            </w:r>
            <w:r>
              <w:rPr>
                <w:b w:val="0"/>
              </w:rPr>
              <w:t>ç ve ilkelere uygun olarak; fakülte öğrencilerinin eğitim-öğretim konularındaki iş ve işlemlerini yapar.</w:t>
            </w:r>
          </w:p>
        </w:tc>
      </w:tr>
      <w:tr w:rsidR="00A64DAA" w:rsidTr="0055790E">
        <w:trPr>
          <w:trHeight w:val="2126"/>
        </w:trPr>
        <w:tc>
          <w:tcPr>
            <w:tcW w:w="2704" w:type="dxa"/>
          </w:tcPr>
          <w:p w:rsidR="00A64DAA" w:rsidRPr="00E93B27" w:rsidRDefault="00A64DAA" w:rsidP="00A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Görev, Yetki ve Sorumlulukları</w:t>
            </w:r>
          </w:p>
        </w:tc>
        <w:tc>
          <w:tcPr>
            <w:tcW w:w="7646" w:type="dxa"/>
            <w:gridSpan w:val="4"/>
          </w:tcPr>
          <w:p w:rsidR="00FA46FB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115" w:after="0" w:line="240" w:lineRule="auto"/>
              <w:ind w:right="402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Fakültedeki öğrencilerin eğitim-öğretim konularındaki işlemlerini yapar.</w:t>
            </w:r>
          </w:p>
          <w:p w:rsidR="00FA46FB" w:rsidRPr="00FA46FB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115" w:after="0" w:line="240" w:lineRule="auto"/>
              <w:ind w:right="40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46FB">
              <w:rPr>
                <w:rFonts w:ascii="Times New Roman" w:hAnsi="Times New Roman" w:cs="Times New Roman"/>
              </w:rPr>
              <w:t>Lisans eğitim-öğretim ve sınav yönetmeliği ile yönet</w:t>
            </w:r>
            <w:r>
              <w:rPr>
                <w:rFonts w:ascii="Times New Roman" w:hAnsi="Times New Roman" w:cs="Times New Roman"/>
              </w:rPr>
              <w:t>melik değişiklerini takip eder.</w:t>
            </w:r>
          </w:p>
          <w:p w:rsidR="00FA46FB" w:rsidRPr="00FA46FB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115" w:after="0" w:line="240" w:lineRule="auto"/>
              <w:ind w:right="40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46FB">
              <w:rPr>
                <w:rFonts w:ascii="Times New Roman" w:hAnsi="Times New Roman" w:cs="Times New Roman"/>
              </w:rPr>
              <w:t>ÖSYS, Yatay Geçiş, Dikey Geçiş, Af vb. gelen öğrencilerin kayıt işlemlerini yapar.</w:t>
            </w:r>
          </w:p>
          <w:p w:rsidR="00FA46FB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115" w:after="0" w:line="240" w:lineRule="auto"/>
              <w:ind w:right="40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46FB">
              <w:rPr>
                <w:rFonts w:ascii="Times New Roman" w:hAnsi="Times New Roman" w:cs="Times New Roman"/>
              </w:rPr>
              <w:t>Fakültemize gelen Farabi, özel öğrenci, yabancı uyruklu vb. işlemlerini ve yazışmalarını yapar.</w:t>
            </w:r>
          </w:p>
          <w:p w:rsidR="00FA46FB" w:rsidRPr="00FA46FB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115" w:after="0" w:line="240" w:lineRule="auto"/>
              <w:ind w:right="402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Öğrencilerin, not durum belgesini, kayıt dondurma, kayıt yenileme, kayıt silme, askerlik tecil işlemlerini, burs başarı belgelerini, geçici mezuniyet belgelerini, diplomalarını, öğrenci disiplin soruşturmaları sonucunu vb. </w:t>
            </w:r>
            <w:r w:rsidR="0055790E">
              <w:rPr>
                <w:rFonts w:ascii="Times New Roman" w:hAnsi="Times New Roman" w:cs="Times New Roman"/>
              </w:rPr>
              <w:t>dokümanlarını</w:t>
            </w:r>
            <w:r>
              <w:rPr>
                <w:rFonts w:ascii="Times New Roman" w:hAnsi="Times New Roman" w:cs="Times New Roman"/>
              </w:rPr>
              <w:t xml:space="preserve"> hazırlar. </w:t>
            </w:r>
          </w:p>
          <w:p w:rsidR="00FA46FB" w:rsidRPr="00FA46FB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122" w:after="0" w:line="240" w:lineRule="auto"/>
              <w:ind w:right="40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46FB">
              <w:rPr>
                <w:rFonts w:ascii="Times New Roman" w:hAnsi="Times New Roman" w:cs="Times New Roman"/>
              </w:rPr>
              <w:t>Öğrenci işleri ile ilgili aylık/dönemlik olağan yazışmaları hazırlar ve Dekanlık makamına sunar.</w:t>
            </w:r>
          </w:p>
          <w:p w:rsidR="00FA46FB" w:rsidRPr="00FA46FB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121" w:after="0" w:line="240" w:lineRule="auto"/>
              <w:ind w:right="39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46FB">
              <w:rPr>
                <w:rFonts w:ascii="Times New Roman" w:hAnsi="Times New Roman" w:cs="Times New Roman"/>
              </w:rPr>
              <w:t xml:space="preserve">Fakültemizin, Fakülte Kurulu ve Yönetim Kurulu kararlarını yazar ve ilgili birimlere iletir. </w:t>
            </w:r>
          </w:p>
          <w:p w:rsidR="00FA46FB" w:rsidRPr="00FA46FB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121" w:after="0" w:line="240" w:lineRule="auto"/>
              <w:ind w:right="40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46FB">
              <w:rPr>
                <w:rFonts w:ascii="Times New Roman" w:hAnsi="Times New Roman" w:cs="Times New Roman"/>
              </w:rPr>
              <w:t>Öğrencilerin yatay geçiş işlemleri ile ders muafiyet istekleri için gerekli belgeleri hazırlar.</w:t>
            </w:r>
          </w:p>
          <w:p w:rsidR="00FA46FB" w:rsidRPr="00FA46FB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46FB">
              <w:rPr>
                <w:rFonts w:ascii="Times New Roman" w:hAnsi="Times New Roman" w:cs="Times New Roman"/>
              </w:rPr>
              <w:t>Yaz okulu ile ilgili her türlü yazışmaları ve işlemleri yapar.</w:t>
            </w:r>
          </w:p>
          <w:p w:rsidR="00FA46FB" w:rsidRPr="00FA46FB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46FB">
              <w:rPr>
                <w:rFonts w:ascii="Times New Roman" w:hAnsi="Times New Roman" w:cs="Times New Roman"/>
              </w:rPr>
              <w:t>Uygulama yapan öğrencilerin uygulama yerleriyle ilgili her türlü yazışmaları yapar ve arşivler.</w:t>
            </w:r>
          </w:p>
          <w:p w:rsidR="00FA46FB" w:rsidRPr="00FA46FB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121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46FB">
              <w:rPr>
                <w:rFonts w:ascii="Times New Roman" w:hAnsi="Times New Roman" w:cs="Times New Roman"/>
              </w:rPr>
              <w:t xml:space="preserve">Öğrenci kimlik ve </w:t>
            </w:r>
            <w:proofErr w:type="gramStart"/>
            <w:r w:rsidRPr="00FA46FB">
              <w:rPr>
                <w:rFonts w:ascii="Times New Roman" w:hAnsi="Times New Roman" w:cs="Times New Roman"/>
              </w:rPr>
              <w:t>bandrollerinin</w:t>
            </w:r>
            <w:proofErr w:type="gramEnd"/>
            <w:r w:rsidRPr="00FA46FB">
              <w:rPr>
                <w:rFonts w:ascii="Times New Roman" w:hAnsi="Times New Roman" w:cs="Times New Roman"/>
              </w:rPr>
              <w:t xml:space="preserve"> imza karşılığı dağıtım işlemlerini yapar.</w:t>
            </w:r>
          </w:p>
          <w:p w:rsidR="00FA46FB" w:rsidRPr="00FA46FB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46FB">
              <w:rPr>
                <w:rFonts w:ascii="Times New Roman" w:hAnsi="Times New Roman" w:cs="Times New Roman"/>
              </w:rPr>
              <w:t>Öğrencilerle ilgili her türlü evrakların arşivlenmesini yapar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A46FB" w:rsidRPr="00FA46FB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ind w:right="396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46FB">
              <w:rPr>
                <w:rFonts w:ascii="Times New Roman" w:hAnsi="Times New Roman" w:cs="Times New Roman"/>
              </w:rPr>
              <w:t>Mazereti nedeniyle sınavlara giremeyen öğrencilerin</w:t>
            </w:r>
            <w:r>
              <w:rPr>
                <w:rFonts w:ascii="Times New Roman" w:hAnsi="Times New Roman" w:cs="Times New Roman"/>
              </w:rPr>
              <w:t xml:space="preserve"> listesini ilgili komisyona ve</w:t>
            </w:r>
            <w:r w:rsidRPr="00FA46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Fakülte </w:t>
            </w:r>
            <w:r w:rsidRPr="00FA46FB">
              <w:rPr>
                <w:rFonts w:ascii="Times New Roman" w:hAnsi="Times New Roman" w:cs="Times New Roman"/>
              </w:rPr>
              <w:t>Yönetim Kurulu</w:t>
            </w:r>
            <w:r>
              <w:rPr>
                <w:rFonts w:ascii="Times New Roman" w:hAnsi="Times New Roman" w:cs="Times New Roman"/>
              </w:rPr>
              <w:t>na sunar, alınan kararları bölümlere ve Rektörlüğe göndermek üzere yazışmaları hazırlar ve öğrencilere duyurur.</w:t>
            </w:r>
          </w:p>
          <w:p w:rsidR="00FA46FB" w:rsidRPr="00FA46FB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46FB">
              <w:rPr>
                <w:rFonts w:ascii="Times New Roman" w:hAnsi="Times New Roman" w:cs="Times New Roman"/>
              </w:rPr>
              <w:t>Fakültede yapılan öğrenci konseyi ve temsilciliği ile ilgili işlemleri yapar.</w:t>
            </w:r>
          </w:p>
          <w:p w:rsidR="00FA46FB" w:rsidRPr="00FA46FB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46FB">
              <w:rPr>
                <w:rFonts w:ascii="Times New Roman" w:hAnsi="Times New Roman" w:cs="Times New Roman"/>
              </w:rPr>
              <w:t>Fakülteye alınacak öğrenci kontenjanları ile ilgili hazırlık çalışmalarını yapar.</w:t>
            </w:r>
          </w:p>
          <w:p w:rsidR="00FA46FB" w:rsidRPr="00FA46FB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ind w:right="40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46FB">
              <w:rPr>
                <w:rFonts w:ascii="Times New Roman" w:hAnsi="Times New Roman" w:cs="Times New Roman"/>
              </w:rPr>
              <w:t>Yarıyıl sonu sınavlarından önce bölümlerden gelen devamsızlıktan kalan öğrenci listelerini ilan eder.</w:t>
            </w:r>
          </w:p>
          <w:p w:rsidR="00FA46FB" w:rsidRPr="00FA46FB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69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46FB">
              <w:rPr>
                <w:rFonts w:ascii="Times New Roman" w:hAnsi="Times New Roman" w:cs="Times New Roman"/>
              </w:rPr>
              <w:lastRenderedPageBreak/>
              <w:t>Öğrencilerle ilgili her türlü burs, yardım, staj vb. duyuruları yapar.</w:t>
            </w:r>
          </w:p>
          <w:p w:rsidR="00FA46FB" w:rsidRPr="00FA46FB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46FB">
              <w:rPr>
                <w:rFonts w:ascii="Times New Roman" w:hAnsi="Times New Roman" w:cs="Times New Roman"/>
              </w:rPr>
              <w:t>Öğrenci bilgilerinin ve notlarının öğretim elemanları tarafından otomasyon sistemine girilmesini takip eder.</w:t>
            </w:r>
          </w:p>
          <w:p w:rsidR="00FA46FB" w:rsidRPr="00FA46FB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ind w:right="40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46FB">
              <w:rPr>
                <w:rFonts w:ascii="Times New Roman" w:hAnsi="Times New Roman" w:cs="Times New Roman"/>
              </w:rPr>
              <w:t>Dekan ve fakülte sekreterinin görev alanı ile ilgili vereceği diğer işleri yapar.</w:t>
            </w:r>
          </w:p>
          <w:p w:rsidR="00A64DAA" w:rsidRPr="0055790E" w:rsidRDefault="00FA46FB" w:rsidP="00FA46FB">
            <w:pPr>
              <w:pStyle w:val="ListeParagraf"/>
              <w:widowControl w:val="0"/>
              <w:numPr>
                <w:ilvl w:val="0"/>
                <w:numId w:val="4"/>
              </w:numPr>
              <w:tabs>
                <w:tab w:val="left" w:pos="937"/>
              </w:tabs>
              <w:autoSpaceDE w:val="0"/>
              <w:autoSpaceDN w:val="0"/>
              <w:spacing w:before="120" w:after="0" w:line="240" w:lineRule="auto"/>
              <w:ind w:right="402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46FB">
              <w:rPr>
                <w:rFonts w:ascii="Times New Roman" w:hAnsi="Times New Roman" w:cs="Times New Roman"/>
              </w:rPr>
              <w:t>Yukarıda belirtilen görevlerin yerine getirilmesinde</w:t>
            </w:r>
            <w:r>
              <w:rPr>
                <w:rFonts w:ascii="Times New Roman" w:hAnsi="Times New Roman" w:cs="Times New Roman"/>
              </w:rPr>
              <w:t xml:space="preserve"> Dekan, Dekan Yardımcıları ve Fakülte S</w:t>
            </w:r>
            <w:r w:rsidRPr="00FA46FB">
              <w:rPr>
                <w:rFonts w:ascii="Times New Roman" w:hAnsi="Times New Roman" w:cs="Times New Roman"/>
              </w:rPr>
              <w:t>ekreterine karşı sorumludur.</w:t>
            </w:r>
          </w:p>
        </w:tc>
      </w:tr>
      <w:tr w:rsidR="00A64DAA" w:rsidTr="004A7D1B">
        <w:trPr>
          <w:trHeight w:val="1105"/>
        </w:trPr>
        <w:tc>
          <w:tcPr>
            <w:tcW w:w="2704" w:type="dxa"/>
          </w:tcPr>
          <w:p w:rsidR="00A64DAA" w:rsidRDefault="00A64DAA" w:rsidP="00A6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Yetkileri</w:t>
            </w:r>
          </w:p>
        </w:tc>
        <w:tc>
          <w:tcPr>
            <w:tcW w:w="7646" w:type="dxa"/>
            <w:gridSpan w:val="4"/>
          </w:tcPr>
          <w:p w:rsidR="00A64DAA" w:rsidRPr="001A295E" w:rsidRDefault="0055790E" w:rsidP="0055790E">
            <w:pPr>
              <w:widowControl w:val="0"/>
              <w:tabs>
                <w:tab w:val="left" w:pos="937"/>
              </w:tabs>
              <w:autoSpaceDE w:val="0"/>
              <w:autoSpaceDN w:val="0"/>
              <w:spacing w:before="120"/>
              <w:ind w:left="141"/>
              <w:jc w:val="both"/>
            </w:pPr>
            <w:r w:rsidRPr="0055790E">
              <w:rPr>
                <w:rFonts w:ascii="Times New Roman" w:hAnsi="Times New Roman" w:cs="Times New Roman"/>
              </w:rPr>
              <w:t>• Yukarıda belirtilen görev ve sorumlulukları gerçekleştirme yetkisine sahiptir.</w:t>
            </w:r>
          </w:p>
        </w:tc>
      </w:tr>
      <w:tr w:rsidR="00A64DAA" w:rsidTr="004A7D1B">
        <w:trPr>
          <w:trHeight w:val="423"/>
        </w:trPr>
        <w:tc>
          <w:tcPr>
            <w:tcW w:w="3555" w:type="dxa"/>
            <w:gridSpan w:val="2"/>
            <w:vAlign w:val="center"/>
          </w:tcPr>
          <w:p w:rsidR="00A64DAA" w:rsidRPr="00E93B27" w:rsidRDefault="00A64DAA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Hazırlayan</w:t>
            </w:r>
          </w:p>
        </w:tc>
        <w:tc>
          <w:tcPr>
            <w:tcW w:w="3397" w:type="dxa"/>
            <w:vAlign w:val="center"/>
          </w:tcPr>
          <w:p w:rsidR="00A64DAA" w:rsidRPr="00E93B27" w:rsidRDefault="00A64DAA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Kontrol Eden</w:t>
            </w:r>
          </w:p>
        </w:tc>
        <w:tc>
          <w:tcPr>
            <w:tcW w:w="3398" w:type="dxa"/>
            <w:gridSpan w:val="2"/>
            <w:vAlign w:val="center"/>
          </w:tcPr>
          <w:p w:rsidR="00A64DAA" w:rsidRPr="00E93B27" w:rsidRDefault="00A64DAA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Onaylayan</w:t>
            </w:r>
          </w:p>
        </w:tc>
      </w:tr>
      <w:tr w:rsidR="00A64DAA" w:rsidTr="004A7D1B">
        <w:trPr>
          <w:trHeight w:val="423"/>
        </w:trPr>
        <w:tc>
          <w:tcPr>
            <w:tcW w:w="3555" w:type="dxa"/>
            <w:gridSpan w:val="2"/>
            <w:vAlign w:val="center"/>
          </w:tcPr>
          <w:p w:rsidR="00A64DAA" w:rsidRPr="00E93B27" w:rsidRDefault="00A514F8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Akif ORÇAN</w:t>
            </w:r>
            <w:bookmarkStart w:id="0" w:name="_GoBack"/>
            <w:bookmarkEnd w:id="0"/>
          </w:p>
        </w:tc>
        <w:tc>
          <w:tcPr>
            <w:tcW w:w="3397" w:type="dxa"/>
            <w:vAlign w:val="center"/>
          </w:tcPr>
          <w:p w:rsidR="00A64DAA" w:rsidRDefault="00A64DAA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Doç. Dr. Mehtap SÖNMEZ</w:t>
            </w:r>
          </w:p>
          <w:p w:rsidR="00A64DAA" w:rsidRPr="00E93B27" w:rsidRDefault="00A64DAA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Mehmet GÖĞREMİŞ</w:t>
            </w:r>
          </w:p>
        </w:tc>
        <w:tc>
          <w:tcPr>
            <w:tcW w:w="3398" w:type="dxa"/>
            <w:gridSpan w:val="2"/>
            <w:vAlign w:val="center"/>
          </w:tcPr>
          <w:p w:rsidR="00A64DAA" w:rsidRPr="00E93B27" w:rsidRDefault="00A64DAA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63">
              <w:rPr>
                <w:rFonts w:ascii="Times New Roman" w:hAnsi="Times New Roman" w:cs="Times New Roman"/>
                <w:sz w:val="24"/>
                <w:szCs w:val="24"/>
              </w:rPr>
              <w:t>Prof. Dr. Ayten OĞUZ</w:t>
            </w:r>
          </w:p>
        </w:tc>
      </w:tr>
      <w:tr w:rsidR="00A64DAA" w:rsidTr="004A7D1B">
        <w:trPr>
          <w:trHeight w:val="397"/>
        </w:trPr>
        <w:tc>
          <w:tcPr>
            <w:tcW w:w="3555" w:type="dxa"/>
            <w:gridSpan w:val="2"/>
            <w:vAlign w:val="center"/>
          </w:tcPr>
          <w:p w:rsidR="00A64DAA" w:rsidRPr="00E93B27" w:rsidRDefault="00A64DAA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397" w:type="dxa"/>
            <w:vAlign w:val="center"/>
          </w:tcPr>
          <w:p w:rsidR="00A64DAA" w:rsidRPr="00E93B27" w:rsidRDefault="00A64DAA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  <w:tc>
          <w:tcPr>
            <w:tcW w:w="3398" w:type="dxa"/>
            <w:gridSpan w:val="2"/>
            <w:vAlign w:val="center"/>
          </w:tcPr>
          <w:p w:rsidR="00A64DAA" w:rsidRPr="00E93B27" w:rsidRDefault="00A64DAA" w:rsidP="00A6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27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</w:tbl>
    <w:p w:rsidR="0097692A" w:rsidRDefault="0097692A" w:rsidP="0097692A">
      <w:pPr>
        <w:tabs>
          <w:tab w:val="left" w:pos="4995"/>
        </w:tabs>
      </w:pPr>
    </w:p>
    <w:p w:rsidR="0097692A" w:rsidRDefault="0097692A" w:rsidP="0097692A">
      <w:pPr>
        <w:tabs>
          <w:tab w:val="left" w:pos="4995"/>
        </w:tabs>
      </w:pPr>
    </w:p>
    <w:p w:rsidR="0097692A" w:rsidRDefault="0097692A" w:rsidP="0097692A">
      <w:pPr>
        <w:tabs>
          <w:tab w:val="left" w:pos="4995"/>
        </w:tabs>
      </w:pPr>
    </w:p>
    <w:sectPr w:rsidR="0097692A" w:rsidSect="00EF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2257"/>
    <w:multiLevelType w:val="hybridMultilevel"/>
    <w:tmpl w:val="1EAAA41C"/>
    <w:lvl w:ilvl="0" w:tplc="041F000F">
      <w:start w:val="1"/>
      <w:numFmt w:val="decimal"/>
      <w:lvlText w:val="%1."/>
      <w:lvlJc w:val="left"/>
      <w:pPr>
        <w:ind w:left="501" w:hanging="360"/>
      </w:p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85726F3"/>
    <w:multiLevelType w:val="multilevel"/>
    <w:tmpl w:val="C410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B422F29"/>
    <w:multiLevelType w:val="hybridMultilevel"/>
    <w:tmpl w:val="4CCA4A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1696F"/>
    <w:multiLevelType w:val="multilevel"/>
    <w:tmpl w:val="4C0E1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2A"/>
    <w:rsid w:val="0035692D"/>
    <w:rsid w:val="003D21B7"/>
    <w:rsid w:val="00423AD5"/>
    <w:rsid w:val="0055790E"/>
    <w:rsid w:val="005D46AD"/>
    <w:rsid w:val="005D7479"/>
    <w:rsid w:val="007124AC"/>
    <w:rsid w:val="00860A52"/>
    <w:rsid w:val="0097692A"/>
    <w:rsid w:val="00A514F8"/>
    <w:rsid w:val="00A64DAA"/>
    <w:rsid w:val="00C83FA8"/>
    <w:rsid w:val="00DF5ADB"/>
    <w:rsid w:val="00E11477"/>
    <w:rsid w:val="00ED11A9"/>
    <w:rsid w:val="00EF196B"/>
    <w:rsid w:val="00EF2BD7"/>
    <w:rsid w:val="00F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50C4E-AC23-40AF-9786-786FC402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BD7"/>
  </w:style>
  <w:style w:type="paragraph" w:styleId="Balk1">
    <w:name w:val="heading 1"/>
    <w:basedOn w:val="Normal"/>
    <w:link w:val="Balk1Char"/>
    <w:uiPriority w:val="1"/>
    <w:qFormat/>
    <w:rsid w:val="00A64DAA"/>
    <w:pPr>
      <w:widowControl w:val="0"/>
      <w:autoSpaceDE w:val="0"/>
      <w:autoSpaceDN w:val="0"/>
      <w:spacing w:before="125" w:after="0" w:line="240" w:lineRule="auto"/>
      <w:ind w:left="2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69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97692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9769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7692A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7692A"/>
    <w:rPr>
      <w:rFonts w:eastAsiaTheme="minorHAnsi"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92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64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Balk1Char">
    <w:name w:val="Başlık 1 Char"/>
    <w:basedOn w:val="VarsaylanParagrafYazTipi"/>
    <w:link w:val="Balk1"/>
    <w:uiPriority w:val="1"/>
    <w:rsid w:val="00A64DAA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paragraph" w:customStyle="1" w:styleId="Default">
    <w:name w:val="Default"/>
    <w:rsid w:val="00A64D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Mustafa</cp:lastModifiedBy>
  <cp:revision>3</cp:revision>
  <dcterms:created xsi:type="dcterms:W3CDTF">2024-09-04T13:10:00Z</dcterms:created>
  <dcterms:modified xsi:type="dcterms:W3CDTF">2025-07-02T07:44:00Z</dcterms:modified>
</cp:coreProperties>
</file>